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Default="00265409" w:rsidP="00672FF5">
            <w:pPr>
              <w:jc w:val="center"/>
            </w:pPr>
            <w:hyperlink r:id="rId5" w:history="1">
              <w:r w:rsidR="00672FF5" w:rsidRPr="00E14B5F">
                <w:rPr>
                  <w:rStyle w:val="Hyperlink"/>
                  <w:sz w:val="18"/>
                  <w:szCs w:val="18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672FF5" w:rsidRDefault="00265409" w:rsidP="00672FF5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72FF5" w:rsidRPr="00672FF5">
                <w:rPr>
                  <w:rStyle w:val="Hyperlink"/>
                  <w:sz w:val="18"/>
                  <w:szCs w:val="18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Default="00265409" w:rsidP="00672FF5">
            <w:pPr>
              <w:jc w:val="center"/>
            </w:pPr>
            <w:hyperlink r:id="rId7" w:history="1">
              <w:r w:rsidR="00672FF5" w:rsidRPr="00E14B5F">
                <w:rPr>
                  <w:rStyle w:val="Hyperlink"/>
                  <w:sz w:val="18"/>
                  <w:szCs w:val="18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Default="00265409" w:rsidP="00672FF5">
            <w:pPr>
              <w:jc w:val="center"/>
            </w:pPr>
            <w:hyperlink r:id="rId8" w:history="1">
              <w:r w:rsidR="00672FF5" w:rsidRPr="00E14B5F">
                <w:rPr>
                  <w:rStyle w:val="Hyperlink"/>
                  <w:sz w:val="18"/>
                  <w:szCs w:val="18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Default="00265409" w:rsidP="00672FF5">
            <w:pPr>
              <w:jc w:val="center"/>
            </w:pPr>
            <w:hyperlink r:id="rId9" w:history="1">
              <w:r w:rsidR="00672FF5" w:rsidRPr="00E14B5F">
                <w:rPr>
                  <w:rStyle w:val="Hyperlink"/>
                  <w:sz w:val="18"/>
                  <w:szCs w:val="18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Default="00265409" w:rsidP="00672FF5">
            <w:pPr>
              <w:jc w:val="center"/>
            </w:pPr>
            <w:hyperlink r:id="rId10" w:history="1">
              <w:r w:rsidR="00672FF5" w:rsidRPr="00E14B5F">
                <w:rPr>
                  <w:rStyle w:val="Hyperlink"/>
                  <w:sz w:val="18"/>
                  <w:szCs w:val="18"/>
                </w:rPr>
                <w:t>9055H Sep</w:t>
              </w:r>
              <w:r w:rsidR="00672FF5">
                <w:rPr>
                  <w:rStyle w:val="Hyperlink"/>
                  <w:sz w:val="18"/>
                  <w:szCs w:val="18"/>
                </w:rPr>
                <w:t xml:space="preserve"> </w:t>
              </w:r>
              <w:r w:rsidR="00672FF5" w:rsidRPr="00E14B5F">
                <w:rPr>
                  <w:rStyle w:val="Hyperlink"/>
                  <w:sz w:val="18"/>
                  <w:szCs w:val="18"/>
                </w:rPr>
                <w:t>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86355A" w:rsidRDefault="00265409" w:rsidP="00672FF5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B608B7" w:rsidRPr="0086355A">
                <w:rPr>
                  <w:rStyle w:val="Hyperlink"/>
                  <w:sz w:val="18"/>
                  <w:szCs w:val="18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86355A" w:rsidRDefault="00265409" w:rsidP="00672FF5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B608B7" w:rsidRPr="0086355A">
                <w:rPr>
                  <w:rStyle w:val="Hyperlink"/>
                  <w:sz w:val="18"/>
                  <w:szCs w:val="18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86355A" w:rsidRDefault="00265409" w:rsidP="00672FF5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1D0BDC" w:rsidRPr="0086355A">
                <w:rPr>
                  <w:rStyle w:val="Hyperlink"/>
                  <w:sz w:val="18"/>
                  <w:szCs w:val="18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86355A" w:rsidRDefault="00265409" w:rsidP="00672FF5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B608B7" w:rsidRPr="0086355A">
                <w:rPr>
                  <w:rStyle w:val="Hyperlink"/>
                  <w:sz w:val="18"/>
                  <w:szCs w:val="18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86355A" w:rsidRDefault="00265409" w:rsidP="00672FF5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1D0BDC" w:rsidRPr="0086355A">
                <w:rPr>
                  <w:rStyle w:val="Hyperlink"/>
                  <w:sz w:val="18"/>
                  <w:szCs w:val="18"/>
                </w:rPr>
                <w:t>9055L Oct ‘21</w:t>
              </w:r>
            </w:hyperlink>
            <w:r w:rsidR="001D0BDC" w:rsidRPr="008635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86355A" w:rsidRDefault="00265409" w:rsidP="00672FF5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B608B7" w:rsidRPr="0086355A">
                <w:rPr>
                  <w:rStyle w:val="Hyperlink"/>
                  <w:sz w:val="18"/>
                  <w:szCs w:val="18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150D63" w:rsidRDefault="00265409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7" w:history="1">
              <w:r w:rsidR="00150D63" w:rsidRPr="00210A05">
                <w:rPr>
                  <w:rStyle w:val="Hyperlink"/>
                  <w:sz w:val="18"/>
                  <w:szCs w:val="18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150D63" w:rsidRDefault="00265409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8" w:history="1">
              <w:r w:rsidR="00150D63" w:rsidRPr="00210A05">
                <w:rPr>
                  <w:rStyle w:val="Hyperlink"/>
                  <w:sz w:val="18"/>
                  <w:szCs w:val="18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150D63" w:rsidRDefault="00265409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9" w:history="1">
              <w:r w:rsidR="00150D63" w:rsidRPr="00210A05">
                <w:rPr>
                  <w:rStyle w:val="Hyperlink"/>
                  <w:sz w:val="18"/>
                  <w:szCs w:val="18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150D63" w:rsidRDefault="00265409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0" w:history="1">
              <w:r w:rsidR="00150D63" w:rsidRPr="00210A05">
                <w:rPr>
                  <w:rStyle w:val="Hyperlink"/>
                  <w:sz w:val="18"/>
                  <w:szCs w:val="18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150D63" w:rsidRDefault="00265409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1" w:history="1">
              <w:r w:rsidR="00150D63" w:rsidRPr="00210A05">
                <w:rPr>
                  <w:rStyle w:val="Hyperlink"/>
                  <w:sz w:val="18"/>
                  <w:szCs w:val="18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150D63" w:rsidRDefault="00265409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2" w:history="1">
              <w:r w:rsidR="00150D63" w:rsidRPr="000F2214">
                <w:rPr>
                  <w:rStyle w:val="Hyperlink"/>
                  <w:sz w:val="18"/>
                  <w:szCs w:val="18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CE231D" w:rsidRDefault="00265409" w:rsidP="00150D63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CE231D" w:rsidRPr="00880DE5">
                <w:rPr>
                  <w:rStyle w:val="Hyperlink"/>
                  <w:sz w:val="18"/>
                  <w:szCs w:val="18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Default="00265409" w:rsidP="00150D63">
            <w:pPr>
              <w:jc w:val="center"/>
            </w:pPr>
            <w:hyperlink r:id="rId24" w:history="1">
              <w:r w:rsidR="00CE231D" w:rsidRPr="00880DE5">
                <w:rPr>
                  <w:rStyle w:val="Hyperlink"/>
                  <w:sz w:val="18"/>
                  <w:szCs w:val="18"/>
                </w:rPr>
                <w:t>9052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Default="00265409" w:rsidP="00150D63">
            <w:pPr>
              <w:jc w:val="center"/>
            </w:pPr>
            <w:hyperlink r:id="rId25" w:history="1">
              <w:r w:rsidR="00CE231D" w:rsidRPr="00880DE5">
                <w:rPr>
                  <w:rStyle w:val="Hyperlink"/>
                  <w:sz w:val="18"/>
                  <w:szCs w:val="18"/>
                </w:rPr>
                <w:t>9054L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Default="00265409" w:rsidP="00150D63">
            <w:pPr>
              <w:jc w:val="center"/>
            </w:pPr>
            <w:hyperlink r:id="rId26" w:history="1">
              <w:r w:rsidR="00CE231D" w:rsidRPr="00880DE5">
                <w:rPr>
                  <w:rStyle w:val="Hyperlink"/>
                  <w:sz w:val="18"/>
                  <w:szCs w:val="18"/>
                </w:rPr>
                <w:t>9054H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Default="00265409" w:rsidP="00150D63">
            <w:pPr>
              <w:jc w:val="center"/>
            </w:pPr>
            <w:hyperlink r:id="rId27" w:history="1">
              <w:r w:rsidR="00CE231D" w:rsidRPr="00880DE5">
                <w:rPr>
                  <w:rStyle w:val="Hyperlink"/>
                  <w:sz w:val="18"/>
                  <w:szCs w:val="18"/>
                </w:rPr>
                <w:t>9055L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Default="00265409" w:rsidP="00150D63">
            <w:pPr>
              <w:jc w:val="center"/>
            </w:pPr>
            <w:hyperlink r:id="rId28" w:history="1">
              <w:r w:rsidR="00CE231D" w:rsidRPr="00880DE5">
                <w:rPr>
                  <w:rStyle w:val="Hyperlink"/>
                  <w:sz w:val="18"/>
                  <w:szCs w:val="18"/>
                </w:rPr>
                <w:t>9055H Dec ‘21</w:t>
              </w:r>
            </w:hyperlink>
          </w:p>
        </w:tc>
      </w:tr>
      <w:tr w:rsidR="001F3552" w14:paraId="7A8F28C4" w14:textId="77777777" w:rsidTr="00672FF5">
        <w:tc>
          <w:tcPr>
            <w:tcW w:w="1710" w:type="dxa"/>
          </w:tcPr>
          <w:p w14:paraId="57E0561F" w14:textId="52BD92F7" w:rsidR="001F3552" w:rsidRPr="001F3552" w:rsidRDefault="00265409" w:rsidP="001F3552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1F3552" w:rsidRPr="00EF4BB9">
                <w:rPr>
                  <w:rStyle w:val="Hyperlink"/>
                  <w:sz w:val="18"/>
                  <w:szCs w:val="18"/>
                </w:rPr>
                <w:t>9050 Jan ‘22</w:t>
              </w:r>
            </w:hyperlink>
          </w:p>
        </w:tc>
        <w:tc>
          <w:tcPr>
            <w:tcW w:w="1890" w:type="dxa"/>
          </w:tcPr>
          <w:p w14:paraId="5454D7C6" w14:textId="59276B34" w:rsidR="001F3552" w:rsidRPr="001F3552" w:rsidRDefault="00265409" w:rsidP="001F3552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1F3552" w:rsidRPr="00EF4BB9">
                <w:rPr>
                  <w:rStyle w:val="Hyperlink"/>
                  <w:sz w:val="18"/>
                  <w:szCs w:val="18"/>
                </w:rPr>
                <w:t>9052 Jan ‘22</w:t>
              </w:r>
            </w:hyperlink>
          </w:p>
        </w:tc>
        <w:tc>
          <w:tcPr>
            <w:tcW w:w="1800" w:type="dxa"/>
          </w:tcPr>
          <w:p w14:paraId="55E6B213" w14:textId="07181119" w:rsidR="001F3552" w:rsidRPr="001F3552" w:rsidRDefault="00265409" w:rsidP="001F3552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1F3552" w:rsidRPr="00EF4BB9">
                <w:rPr>
                  <w:rStyle w:val="Hyperlink"/>
                  <w:sz w:val="18"/>
                  <w:szCs w:val="18"/>
                </w:rPr>
                <w:t>9054L</w:t>
              </w:r>
              <w:r w:rsidR="00E467E4">
                <w:rPr>
                  <w:rStyle w:val="Hyperlink"/>
                  <w:sz w:val="18"/>
                  <w:szCs w:val="18"/>
                </w:rPr>
                <w:t xml:space="preserve"> </w:t>
              </w:r>
              <w:r w:rsidR="001F3552" w:rsidRPr="00EF4BB9">
                <w:rPr>
                  <w:rStyle w:val="Hyperlink"/>
                  <w:sz w:val="18"/>
                  <w:szCs w:val="18"/>
                </w:rPr>
                <w:t>Jan ‘22</w:t>
              </w:r>
            </w:hyperlink>
          </w:p>
        </w:tc>
        <w:tc>
          <w:tcPr>
            <w:tcW w:w="1710" w:type="dxa"/>
          </w:tcPr>
          <w:p w14:paraId="0E4A795E" w14:textId="77AEEF91" w:rsidR="001F3552" w:rsidRPr="001F3552" w:rsidRDefault="00265409" w:rsidP="001F3552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1F3552" w:rsidRPr="00EF4BB9">
                <w:rPr>
                  <w:rStyle w:val="Hyperlink"/>
                  <w:sz w:val="18"/>
                  <w:szCs w:val="18"/>
                </w:rPr>
                <w:t>9054H Jan ‘22</w:t>
              </w:r>
            </w:hyperlink>
          </w:p>
        </w:tc>
        <w:tc>
          <w:tcPr>
            <w:tcW w:w="1710" w:type="dxa"/>
          </w:tcPr>
          <w:p w14:paraId="5A1EC54B" w14:textId="3C96BAA3" w:rsidR="001F3552" w:rsidRPr="001F3552" w:rsidRDefault="00265409" w:rsidP="001F3552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1F3552" w:rsidRPr="00EF4BB9">
                <w:rPr>
                  <w:rStyle w:val="Hyperlink"/>
                  <w:sz w:val="18"/>
                  <w:szCs w:val="18"/>
                </w:rPr>
                <w:t>9055L Jan ‘22</w:t>
              </w:r>
            </w:hyperlink>
          </w:p>
        </w:tc>
        <w:tc>
          <w:tcPr>
            <w:tcW w:w="1620" w:type="dxa"/>
          </w:tcPr>
          <w:p w14:paraId="6983A649" w14:textId="1B321950" w:rsidR="001F3552" w:rsidRPr="001F3552" w:rsidRDefault="00265409" w:rsidP="001F3552">
            <w:pPr>
              <w:jc w:val="center"/>
              <w:rPr>
                <w:sz w:val="18"/>
                <w:szCs w:val="18"/>
              </w:rPr>
            </w:pPr>
            <w:hyperlink r:id="rId34" w:history="1">
              <w:r w:rsidR="001F3552" w:rsidRPr="00EF4BB9">
                <w:rPr>
                  <w:rStyle w:val="Hyperlink"/>
                  <w:sz w:val="18"/>
                  <w:szCs w:val="18"/>
                </w:rPr>
                <w:t>9055H Jan ‘22</w:t>
              </w:r>
            </w:hyperlink>
          </w:p>
        </w:tc>
      </w:tr>
      <w:tr w:rsidR="00386C7B" w14:paraId="4C0C6861" w14:textId="77777777" w:rsidTr="00672FF5">
        <w:tc>
          <w:tcPr>
            <w:tcW w:w="1710" w:type="dxa"/>
          </w:tcPr>
          <w:p w14:paraId="33538543" w14:textId="6A9EE832" w:rsidR="00386C7B" w:rsidRDefault="00265409" w:rsidP="00386C7B">
            <w:pPr>
              <w:jc w:val="center"/>
            </w:pPr>
            <w:hyperlink r:id="rId35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9050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90" w:type="dxa"/>
          </w:tcPr>
          <w:p w14:paraId="262C1F27" w14:textId="499B8A09" w:rsidR="00386C7B" w:rsidRDefault="00265409" w:rsidP="00386C7B">
            <w:pPr>
              <w:jc w:val="center"/>
            </w:pPr>
            <w:hyperlink r:id="rId36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9052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00" w:type="dxa"/>
          </w:tcPr>
          <w:p w14:paraId="05B3F469" w14:textId="4B32D5CD" w:rsidR="00386C7B" w:rsidRDefault="00265409" w:rsidP="00386C7B">
            <w:pPr>
              <w:jc w:val="center"/>
            </w:pPr>
            <w:hyperlink r:id="rId37" w:history="1">
              <w:r w:rsidR="00386C7B" w:rsidRPr="00EF4BB9">
                <w:rPr>
                  <w:rStyle w:val="Hyperlink"/>
                  <w:sz w:val="18"/>
                  <w:szCs w:val="18"/>
                </w:rPr>
                <w:t>9054L</w:t>
              </w:r>
              <w:r w:rsidR="00386C7B">
                <w:rPr>
                  <w:rStyle w:val="Hyperlink"/>
                  <w:sz w:val="18"/>
                  <w:szCs w:val="18"/>
                </w:rPr>
                <w:t xml:space="preserve"> 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63B4206E" w14:textId="5C471053" w:rsidR="00386C7B" w:rsidRDefault="00265409" w:rsidP="00386C7B">
            <w:pPr>
              <w:jc w:val="center"/>
            </w:pPr>
            <w:hyperlink r:id="rId38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9054H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104D1652" w14:textId="7C634E86" w:rsidR="00386C7B" w:rsidRDefault="00265409" w:rsidP="00386C7B">
            <w:pPr>
              <w:jc w:val="center"/>
            </w:pPr>
            <w:hyperlink r:id="rId39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9055L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785E1304" w14:textId="2DEE4018" w:rsidR="00386C7B" w:rsidRDefault="00265409" w:rsidP="00386C7B">
            <w:pPr>
              <w:jc w:val="center"/>
            </w:pPr>
            <w:hyperlink r:id="rId40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9055H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  <w:tr w:rsidR="006C512D" w14:paraId="7B3E5410" w14:textId="77777777" w:rsidTr="00672FF5">
        <w:tc>
          <w:tcPr>
            <w:tcW w:w="1710" w:type="dxa"/>
          </w:tcPr>
          <w:p w14:paraId="0E21C24A" w14:textId="6C5DC5F5" w:rsidR="006C512D" w:rsidRDefault="00265409" w:rsidP="006C512D">
            <w:pPr>
              <w:jc w:val="center"/>
            </w:pPr>
            <w:hyperlink r:id="rId41" w:history="1">
              <w:r w:rsidR="006C512D" w:rsidRPr="00CD69F3">
                <w:rPr>
                  <w:rStyle w:val="Hyperlink"/>
                  <w:sz w:val="18"/>
                  <w:szCs w:val="18"/>
                </w:rPr>
                <w:t>9050 Mar ‘22</w:t>
              </w:r>
            </w:hyperlink>
          </w:p>
        </w:tc>
        <w:tc>
          <w:tcPr>
            <w:tcW w:w="1890" w:type="dxa"/>
          </w:tcPr>
          <w:p w14:paraId="40274482" w14:textId="0D29789B" w:rsidR="006C512D" w:rsidRDefault="00265409" w:rsidP="006C512D">
            <w:pPr>
              <w:jc w:val="center"/>
            </w:pPr>
            <w:hyperlink r:id="rId42" w:history="1">
              <w:r w:rsidR="006C512D" w:rsidRPr="00CD69F3">
                <w:rPr>
                  <w:rStyle w:val="Hyperlink"/>
                  <w:sz w:val="18"/>
                  <w:szCs w:val="18"/>
                </w:rPr>
                <w:t>9052 Mar ‘22</w:t>
              </w:r>
            </w:hyperlink>
          </w:p>
        </w:tc>
        <w:tc>
          <w:tcPr>
            <w:tcW w:w="1800" w:type="dxa"/>
          </w:tcPr>
          <w:p w14:paraId="3D7C0ED6" w14:textId="2DD46A54" w:rsidR="006C512D" w:rsidRDefault="00265409" w:rsidP="006C512D">
            <w:pPr>
              <w:jc w:val="center"/>
            </w:pPr>
            <w:hyperlink r:id="rId43" w:history="1">
              <w:r w:rsidR="006C512D" w:rsidRPr="000D0169">
                <w:rPr>
                  <w:rStyle w:val="Hyperlink"/>
                  <w:sz w:val="18"/>
                  <w:szCs w:val="18"/>
                </w:rPr>
                <w:t>9054L Mar ‘22</w:t>
              </w:r>
            </w:hyperlink>
          </w:p>
        </w:tc>
        <w:tc>
          <w:tcPr>
            <w:tcW w:w="1710" w:type="dxa"/>
          </w:tcPr>
          <w:p w14:paraId="5B51F8E3" w14:textId="58C61F05" w:rsidR="006C512D" w:rsidRDefault="00265409" w:rsidP="006C512D">
            <w:pPr>
              <w:jc w:val="center"/>
            </w:pPr>
            <w:hyperlink r:id="rId44" w:history="1">
              <w:r w:rsidR="006C512D" w:rsidRPr="000D0169">
                <w:rPr>
                  <w:rStyle w:val="Hyperlink"/>
                  <w:sz w:val="18"/>
                  <w:szCs w:val="18"/>
                </w:rPr>
                <w:t>9054H Mar ‘22</w:t>
              </w:r>
            </w:hyperlink>
          </w:p>
        </w:tc>
        <w:tc>
          <w:tcPr>
            <w:tcW w:w="1710" w:type="dxa"/>
          </w:tcPr>
          <w:p w14:paraId="72C611CD" w14:textId="0D8DC5BB" w:rsidR="006C512D" w:rsidRDefault="00265409" w:rsidP="006C512D">
            <w:pPr>
              <w:jc w:val="center"/>
            </w:pPr>
            <w:hyperlink r:id="rId45" w:history="1">
              <w:r w:rsidR="006C512D" w:rsidRPr="000D0169">
                <w:rPr>
                  <w:rStyle w:val="Hyperlink"/>
                  <w:sz w:val="18"/>
                  <w:szCs w:val="18"/>
                </w:rPr>
                <w:t>9055L Mar ‘22</w:t>
              </w:r>
            </w:hyperlink>
          </w:p>
        </w:tc>
        <w:tc>
          <w:tcPr>
            <w:tcW w:w="1620" w:type="dxa"/>
          </w:tcPr>
          <w:p w14:paraId="33A5D08C" w14:textId="54237714" w:rsidR="006C512D" w:rsidRDefault="00265409" w:rsidP="006C512D">
            <w:pPr>
              <w:jc w:val="center"/>
            </w:pPr>
            <w:hyperlink r:id="rId46" w:history="1">
              <w:r w:rsidR="006C512D" w:rsidRPr="000D0169">
                <w:rPr>
                  <w:rStyle w:val="Hyperlink"/>
                  <w:sz w:val="18"/>
                  <w:szCs w:val="18"/>
                </w:rPr>
                <w:t>9055H Mar ‘22</w:t>
              </w:r>
            </w:hyperlink>
          </w:p>
        </w:tc>
      </w:tr>
      <w:tr w:rsidR="00265409" w14:paraId="11A98C7E" w14:textId="77777777" w:rsidTr="00672FF5">
        <w:tc>
          <w:tcPr>
            <w:tcW w:w="1710" w:type="dxa"/>
          </w:tcPr>
          <w:p w14:paraId="4674AF70" w14:textId="5862CDE0" w:rsidR="00265409" w:rsidRDefault="00265409" w:rsidP="00265409">
            <w:pPr>
              <w:jc w:val="center"/>
            </w:pPr>
            <w:hyperlink r:id="rId47" w:history="1">
              <w:r w:rsidRPr="00CD69F3">
                <w:rPr>
                  <w:rStyle w:val="Hyperlink"/>
                  <w:sz w:val="18"/>
                  <w:szCs w:val="18"/>
                </w:rPr>
                <w:t xml:space="preserve">9050 </w:t>
              </w:r>
              <w:r>
                <w:rPr>
                  <w:rStyle w:val="Hyperlink"/>
                  <w:sz w:val="18"/>
                  <w:szCs w:val="18"/>
                </w:rPr>
                <w:t>Apr</w:t>
              </w:r>
              <w:r>
                <w:rPr>
                  <w:rStyle w:val="Hyperlink"/>
                  <w:sz w:val="18"/>
                  <w:szCs w:val="18"/>
                </w:rPr>
                <w:t xml:space="preserve"> </w:t>
              </w:r>
              <w:r w:rsidRPr="00CD69F3">
                <w:rPr>
                  <w:rStyle w:val="Hyperlink"/>
                  <w:sz w:val="18"/>
                  <w:szCs w:val="18"/>
                </w:rPr>
                <w:t>‘22</w:t>
              </w:r>
            </w:hyperlink>
          </w:p>
        </w:tc>
        <w:tc>
          <w:tcPr>
            <w:tcW w:w="1890" w:type="dxa"/>
          </w:tcPr>
          <w:p w14:paraId="057B3980" w14:textId="383BC027" w:rsidR="00265409" w:rsidRDefault="00265409" w:rsidP="00265409">
            <w:pPr>
              <w:jc w:val="center"/>
            </w:pPr>
            <w:hyperlink r:id="rId48" w:history="1">
              <w:r w:rsidRPr="00CD69F3">
                <w:rPr>
                  <w:rStyle w:val="Hyperlink"/>
                  <w:sz w:val="18"/>
                  <w:szCs w:val="18"/>
                </w:rPr>
                <w:t xml:space="preserve">9052 </w:t>
              </w:r>
              <w:r>
                <w:rPr>
                  <w:rStyle w:val="Hyperlink"/>
                  <w:sz w:val="18"/>
                  <w:szCs w:val="18"/>
                </w:rPr>
                <w:t>A</w:t>
              </w:r>
              <w:r>
                <w:rPr>
                  <w:rStyle w:val="Hyperlink"/>
                  <w:sz w:val="18"/>
                  <w:szCs w:val="18"/>
                </w:rPr>
                <w:t xml:space="preserve">pr </w:t>
              </w:r>
              <w:r w:rsidRPr="00CD69F3">
                <w:rPr>
                  <w:rStyle w:val="Hyperlink"/>
                  <w:sz w:val="18"/>
                  <w:szCs w:val="18"/>
                </w:rPr>
                <w:t>‘22</w:t>
              </w:r>
            </w:hyperlink>
          </w:p>
        </w:tc>
        <w:tc>
          <w:tcPr>
            <w:tcW w:w="1800" w:type="dxa"/>
          </w:tcPr>
          <w:p w14:paraId="6359A6DC" w14:textId="5F3213A6" w:rsidR="00265409" w:rsidRDefault="00265409" w:rsidP="00265409">
            <w:pPr>
              <w:jc w:val="center"/>
            </w:pPr>
            <w:hyperlink r:id="rId49" w:history="1">
              <w:r w:rsidRPr="000D0169">
                <w:rPr>
                  <w:rStyle w:val="Hyperlink"/>
                  <w:sz w:val="18"/>
                  <w:szCs w:val="18"/>
                </w:rPr>
                <w:t>905</w:t>
              </w:r>
              <w:r w:rsidRPr="000D0169">
                <w:rPr>
                  <w:rStyle w:val="Hyperlink"/>
                  <w:sz w:val="18"/>
                  <w:szCs w:val="18"/>
                </w:rPr>
                <w:t>4</w:t>
              </w:r>
              <w:r w:rsidRPr="000D0169">
                <w:rPr>
                  <w:rStyle w:val="Hyperlink"/>
                  <w:sz w:val="18"/>
                  <w:szCs w:val="18"/>
                </w:rPr>
                <w:t xml:space="preserve">L </w:t>
              </w:r>
              <w:r>
                <w:rPr>
                  <w:rStyle w:val="Hyperlink"/>
                  <w:sz w:val="18"/>
                  <w:szCs w:val="18"/>
                </w:rPr>
                <w:t>Apr</w:t>
              </w:r>
              <w:r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01632B14" w14:textId="60C5D947" w:rsidR="00265409" w:rsidRDefault="00265409" w:rsidP="00265409">
            <w:pPr>
              <w:jc w:val="center"/>
            </w:pPr>
            <w:hyperlink r:id="rId50" w:history="1">
              <w:r w:rsidRPr="000D0169">
                <w:rPr>
                  <w:rStyle w:val="Hyperlink"/>
                  <w:sz w:val="18"/>
                  <w:szCs w:val="18"/>
                </w:rPr>
                <w:t>905</w:t>
              </w:r>
              <w:r w:rsidRPr="000D0169">
                <w:rPr>
                  <w:rStyle w:val="Hyperlink"/>
                  <w:sz w:val="18"/>
                  <w:szCs w:val="18"/>
                </w:rPr>
                <w:t>4</w:t>
              </w:r>
              <w:r w:rsidRPr="000D0169">
                <w:rPr>
                  <w:rStyle w:val="Hyperlink"/>
                  <w:sz w:val="18"/>
                  <w:szCs w:val="18"/>
                </w:rPr>
                <w:t xml:space="preserve">H </w:t>
              </w:r>
              <w:r>
                <w:rPr>
                  <w:rStyle w:val="Hyperlink"/>
                  <w:sz w:val="18"/>
                  <w:szCs w:val="18"/>
                </w:rPr>
                <w:t>Apr</w:t>
              </w:r>
              <w:r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547859FC" w14:textId="13AAD702" w:rsidR="00265409" w:rsidRDefault="00265409" w:rsidP="00265409">
            <w:pPr>
              <w:jc w:val="center"/>
            </w:pPr>
            <w:hyperlink r:id="rId51" w:history="1">
              <w:r w:rsidRPr="000D0169">
                <w:rPr>
                  <w:rStyle w:val="Hyperlink"/>
                  <w:sz w:val="18"/>
                  <w:szCs w:val="18"/>
                </w:rPr>
                <w:t xml:space="preserve">9055L </w:t>
              </w:r>
              <w:r>
                <w:rPr>
                  <w:rStyle w:val="Hyperlink"/>
                  <w:sz w:val="18"/>
                  <w:szCs w:val="18"/>
                </w:rPr>
                <w:t>A</w:t>
              </w:r>
              <w:r>
                <w:rPr>
                  <w:rStyle w:val="Hyperlink"/>
                  <w:sz w:val="18"/>
                  <w:szCs w:val="18"/>
                </w:rPr>
                <w:t>pr</w:t>
              </w:r>
              <w:r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2820E979" w14:textId="49B6D410" w:rsidR="00265409" w:rsidRDefault="00265409" w:rsidP="00265409">
            <w:pPr>
              <w:jc w:val="center"/>
            </w:pPr>
            <w:hyperlink r:id="rId52" w:history="1">
              <w:r w:rsidRPr="000D0169">
                <w:rPr>
                  <w:rStyle w:val="Hyperlink"/>
                  <w:sz w:val="18"/>
                  <w:szCs w:val="18"/>
                </w:rPr>
                <w:t xml:space="preserve">9055H </w:t>
              </w:r>
              <w:r>
                <w:rPr>
                  <w:rStyle w:val="Hyperlink"/>
                  <w:sz w:val="18"/>
                  <w:szCs w:val="18"/>
                </w:rPr>
                <w:t>A</w:t>
              </w:r>
              <w:r>
                <w:rPr>
                  <w:rStyle w:val="Hyperlink"/>
                  <w:sz w:val="18"/>
                  <w:szCs w:val="18"/>
                </w:rPr>
                <w:t>p</w:t>
              </w:r>
              <w:r>
                <w:rPr>
                  <w:rStyle w:val="Hyperlink"/>
                  <w:sz w:val="18"/>
                  <w:szCs w:val="18"/>
                </w:rPr>
                <w:t>r</w:t>
              </w:r>
              <w:r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196133A3" w:rsidR="00FC2E93" w:rsidRDefault="00672FF5">
      <w:r>
        <w:t xml:space="preserve">Updated </w:t>
      </w:r>
      <w:r w:rsidR="00265409">
        <w:t>5</w:t>
      </w:r>
      <w:r w:rsidR="009E35F4">
        <w:t>/1</w:t>
      </w:r>
      <w:r w:rsidR="00265409">
        <w:t>1</w:t>
      </w:r>
      <w:r>
        <w:t>/202</w:t>
      </w:r>
      <w:r w:rsidR="00CE231D">
        <w:t>2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672F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D0169"/>
    <w:rsid w:val="000F2214"/>
    <w:rsid w:val="00150D63"/>
    <w:rsid w:val="001D0BDC"/>
    <w:rsid w:val="001F3552"/>
    <w:rsid w:val="00210A05"/>
    <w:rsid w:val="00265409"/>
    <w:rsid w:val="00376F75"/>
    <w:rsid w:val="00386C7B"/>
    <w:rsid w:val="0047201E"/>
    <w:rsid w:val="005C5A4B"/>
    <w:rsid w:val="006537E9"/>
    <w:rsid w:val="00672FF5"/>
    <w:rsid w:val="006C512D"/>
    <w:rsid w:val="006D421A"/>
    <w:rsid w:val="007700E9"/>
    <w:rsid w:val="0086355A"/>
    <w:rsid w:val="00880DE5"/>
    <w:rsid w:val="00910D98"/>
    <w:rsid w:val="00980916"/>
    <w:rsid w:val="009E35F4"/>
    <w:rsid w:val="00B4740D"/>
    <w:rsid w:val="00B608B7"/>
    <w:rsid w:val="00CD69F3"/>
    <w:rsid w:val="00CE231D"/>
    <w:rsid w:val="00D124FD"/>
    <w:rsid w:val="00E467E4"/>
    <w:rsid w:val="00EF4BB9"/>
    <w:rsid w:val="00F31506"/>
    <w:rsid w:val="00F64ECF"/>
    <w:rsid w:val="00F70822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8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26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39" Type="http://schemas.openxmlformats.org/officeDocument/2006/relationships/hyperlink" Target="https://media.esd.wa.gov/esdwa/Default/ESDWAGOV/labor-market-info/Libraries/ETA%20Reports/Feb%202022%20ETA%209055%20Lower%20Authority%20Appeals%20Case%20Ag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34" Type="http://schemas.openxmlformats.org/officeDocument/2006/relationships/hyperlink" Target="https://media.esd.wa.gov/esdwa/Default/ESDWAGOV/labor-market-info/Libraries/ETA%20Reports/Jan%202022%20ETA%209055%20Higher%20Authority%20Appeals%20Case%20Aging.pdf" TargetMode="External"/><Relationship Id="rId42" Type="http://schemas.openxmlformats.org/officeDocument/2006/relationships/hyperlink" Target="https://media.esd.wa.gov/esdwa/Default/ESDWAGOV/labor-market-info/Libraries/ETA%20Reports/Mar%202022%20ETA%209052%20Nonmonetary%20Determinations.pdf" TargetMode="External"/><Relationship Id="rId47" Type="http://schemas.openxmlformats.org/officeDocument/2006/relationships/hyperlink" Target="https://media.esd.wa.gov/esdwa/Default/ESDWAGOV/labor-market-info/Libraries/ETA%20Reports/Apr%202022%20ETA%209050%20First%20Payment.pdf" TargetMode="External"/><Relationship Id="rId50" Type="http://schemas.openxmlformats.org/officeDocument/2006/relationships/hyperlink" Target="https://media.esd.wa.gov/esdwa/Default/ESDWAGOV/labor-market-info/Libraries/ETA%20Reports/Apr%202022%20ETA%209054%20Higher%20Authority%20Appeals.pdf" TargetMode="External"/><Relationship Id="rId7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12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17" Type="http://schemas.openxmlformats.org/officeDocument/2006/relationships/hyperlink" Target="https://media.esd.wa.gov/esdwa/Default/ESDWAGOV/labor-market-info/Libraries/ETA%20Reports/Nov%202021%20ETA%209050%20First%20Payment.pdf" TargetMode="External"/><Relationship Id="rId25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33" Type="http://schemas.openxmlformats.org/officeDocument/2006/relationships/hyperlink" Target="https://media.esd.wa.gov/esdwa/Default/ESDWAGOV/labor-market-info/Libraries/ETA%20Reports/Jan%202022%20ETA%209055%20Lower%20Authority%20Appeals%20Case%20Aging.pdf" TargetMode="External"/><Relationship Id="rId38" Type="http://schemas.openxmlformats.org/officeDocument/2006/relationships/hyperlink" Target="https://media.esd.wa.gov/esdwa/Default/ESDWAGOV/labor-market-info/Libraries/ETA%20Reports/Feb%202022%20ETA%209054%20Higher%20Authority%20Appeals.pdf" TargetMode="External"/><Relationship Id="rId46" Type="http://schemas.openxmlformats.org/officeDocument/2006/relationships/hyperlink" Target="https://media.esd.wa.gov/esdwa/Default/ESDWAGOV/labor-market-info/Libraries/ETA%20Reports/Mar%202022%20ETA%209055%20Higher%20Authority%20Appeals%20Case%20Ag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20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29" Type="http://schemas.openxmlformats.org/officeDocument/2006/relationships/hyperlink" Target="https://media.esd.wa.gov/esdwa/Default/ESDWAGOV/labor-market-info/Libraries/ETA%20Reports/Jan%202022%20ETA%209050%20First%20Payment.pdf" TargetMode="External"/><Relationship Id="rId41" Type="http://schemas.openxmlformats.org/officeDocument/2006/relationships/hyperlink" Target="https://media.esd.wa.gov/esdwa/Default/ESDWAGOV/labor-market-info/Libraries/ETA%20Reports/Mar%202022%20ETA%209050%20First%20Payment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esd.wa.gov/esdwa/Default/ESDWAGOV/labor-market-info/Libraries/ETA%20Reports/Sept%202021%20ETA%209052%20Nonmonetary%20Determinations.pdf" TargetMode="External"/><Relationship Id="rId11" Type="http://schemas.openxmlformats.org/officeDocument/2006/relationships/hyperlink" Target="https://media.esd.wa.gov/esdwa/Default/ESDWAGOV/labor-market-info/Libraries/ETA%20Reports/Oct%202021%20ETA%209050%20First%20Payment.pdf" TargetMode="External"/><Relationship Id="rId24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32" Type="http://schemas.openxmlformats.org/officeDocument/2006/relationships/hyperlink" Target="https://media.esd.wa.gov/esdwa/Default/ESDWAGOV/labor-market-info/Libraries/ETA%20Reports/Jan%202022%20ETA%209054%20Higher%20Authority%20Appeals.pdf" TargetMode="External"/><Relationship Id="rId37" Type="http://schemas.openxmlformats.org/officeDocument/2006/relationships/hyperlink" Target="https://media.esd.wa.gov/esdwa/Default/ESDWAGOV/labor-market-info/Libraries/ETA%20Reports/Feb%202022%20ETA%209054%20Lower%20Authority%20Appeals.pdf" TargetMode="External"/><Relationship Id="rId40" Type="http://schemas.openxmlformats.org/officeDocument/2006/relationships/hyperlink" Target="https://media.esd.wa.gov/esdwa/Default/ESDWAGOV/labor-market-info/Libraries/ETA%20Reports/Feb%202022%20ETA%209055%20Higher%20Authority%20Appeals%20Case%20Aging.pdf" TargetMode="External"/><Relationship Id="rId45" Type="http://schemas.openxmlformats.org/officeDocument/2006/relationships/hyperlink" Target="https://media.esd.wa.gov/esdwa/Default/ESDWAGOV/labor-market-info/Libraries/ETA%20Reports/Mar%202022%20ETA%209055%20Lower%20Authority%20Appeals%20Case%20Aging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edia.esd.wa.gov/esdwa/Default/ESDWAGOV/labor-market-info/Libraries/ETA%20Reports/Sept%202021%20ETA%209050%20First%20Payment.pdf" TargetMode="External"/><Relationship Id="rId15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23" Type="http://schemas.openxmlformats.org/officeDocument/2006/relationships/hyperlink" Target="https://media.esd.wa.gov/esdwa/Default/ESDWAGOV/labor-market-info/Libraries/ETA%20Reports/Dec%202021%20ETA%209050%20First%20Payment-1.pdf" TargetMode="External"/><Relationship Id="rId28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Relationship Id="rId36" Type="http://schemas.openxmlformats.org/officeDocument/2006/relationships/hyperlink" Target="https://media.esd.wa.gov/esdwa/Default/ESDWAGOV/labor-market-info/Libraries/ETA%20Reports/Feb%202022%20ETA%209052%20Nonmonetary%20Determinations.pdf" TargetMode="External"/><Relationship Id="rId49" Type="http://schemas.openxmlformats.org/officeDocument/2006/relationships/hyperlink" Target="https://media.esd.wa.gov/esdwa/Default/ESDWAGOV/labor-market-info/Libraries/ETA%20Reports/Apr%202022%20ETA%209054%20Lower%20Authority%20Appeals.pdf" TargetMode="External"/><Relationship Id="rId10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19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31" Type="http://schemas.openxmlformats.org/officeDocument/2006/relationships/hyperlink" Target="https://media.esd.wa.gov/esdwa/Default/ESDWAGOV/labor-market-info/Libraries/ETA%20Reports/Jan%202022%20ETA%209054%20Lower%20Authority%20Appeals.pdf" TargetMode="External"/><Relationship Id="rId44" Type="http://schemas.openxmlformats.org/officeDocument/2006/relationships/hyperlink" Target="https://media.esd.wa.gov/esdwa/Default/ESDWAGOV/labor-market-info/Libraries/ETA%20Reports/Mar%202022%20ETA%209054%20Higher%20Authority%20Appeals.pdf" TargetMode="External"/><Relationship Id="rId52" Type="http://schemas.openxmlformats.org/officeDocument/2006/relationships/hyperlink" Target="https://media.esd.wa.gov/esdwa/Default/ESDWAGOV/labor-market-info/Libraries/ETA%20Reports/Apr%202022%20ETA%209055%20Higher%20Authority%20Appeals%20Case%20Ag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4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22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27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30" Type="http://schemas.openxmlformats.org/officeDocument/2006/relationships/hyperlink" Target="https://media.esd.wa.gov/esdwa/Default/ESDWAGOV/labor-market-info/Libraries/ETA%20Reports/Jan%202022%20ETA%209052%20Nonmonetary%20Determinations.pdf" TargetMode="External"/><Relationship Id="rId35" Type="http://schemas.openxmlformats.org/officeDocument/2006/relationships/hyperlink" Target="https://media.esd.wa.gov/esdwa/Default/ESDWAGOV/labor-market-info/Libraries/ETA%20Reports/Feb%202022%20ETA%209050%20First%20Payment.pdf" TargetMode="External"/><Relationship Id="rId43" Type="http://schemas.openxmlformats.org/officeDocument/2006/relationships/hyperlink" Target="https://media.esd.wa.gov/esdwa/Default/ESDWAGOV/labor-market-info/Libraries/ETA%20Reports/Mar%202022%20ETA%209054%20Lower%20Authority%20Appeals.pdf" TargetMode="External"/><Relationship Id="rId48" Type="http://schemas.openxmlformats.org/officeDocument/2006/relationships/hyperlink" Target="https://media.esd.wa.gov/esdwa/Default/ESDWAGOV/labor-market-info/Libraries/ETA%20Reports/Apr%202022%20ETA%209052%20Nonmonetary%20Determinations.pdf" TargetMode="External"/><Relationship Id="rId8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51" Type="http://schemas.openxmlformats.org/officeDocument/2006/relationships/hyperlink" Target="https://media.esd.wa.gov/esdwa/Default/ESDWAGOV/labor-market-info/Libraries/ETA%20Reports/Apr%202022%20ETA%209055%20Lower%20Authority%20Appeals%20Case%20Ag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358-12B5-49EF-9D12-8E15A5D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3</cp:revision>
  <dcterms:created xsi:type="dcterms:W3CDTF">2022-05-11T23:50:00Z</dcterms:created>
  <dcterms:modified xsi:type="dcterms:W3CDTF">2022-05-11T23:56:00Z</dcterms:modified>
</cp:coreProperties>
</file>